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84" w:rsidRDefault="001D6E84" w:rsidP="00481E01">
      <w:pPr>
        <w:rPr>
          <w:sz w:val="24"/>
          <w:lang w:val="es-ES_tradnl"/>
        </w:rPr>
      </w:pPr>
      <w:r>
        <w:rPr>
          <w:noProof/>
          <w:lang w:eastAsia="es-AR"/>
        </w:rPr>
        <w:drawing>
          <wp:anchor distT="0" distB="0" distL="114300" distR="114300" simplePos="0" relativeHeight="251663360" behindDoc="1" locked="0" layoutInCell="1" allowOverlap="1">
            <wp:simplePos x="0" y="0"/>
            <wp:positionH relativeFrom="column">
              <wp:posOffset>3202305</wp:posOffset>
            </wp:positionH>
            <wp:positionV relativeFrom="paragraph">
              <wp:posOffset>-60960</wp:posOffset>
            </wp:positionV>
            <wp:extent cx="523875" cy="523875"/>
            <wp:effectExtent l="19050" t="0" r="9525" b="0"/>
            <wp:wrapTight wrapText="bothSides">
              <wp:wrapPolygon edited="0">
                <wp:start x="-785" y="0"/>
                <wp:lineTo x="-785" y="21207"/>
                <wp:lineTo x="21993" y="21207"/>
                <wp:lineTo x="21993" y="0"/>
                <wp:lineTo x="-785" y="0"/>
              </wp:wrapPolygon>
            </wp:wrapTight>
            <wp:docPr id="6" name="4 Imagen" descr="m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1.jpg"/>
                    <pic:cNvPicPr/>
                  </pic:nvPicPr>
                  <pic:blipFill>
                    <a:blip r:embed="rId5" cstate="print"/>
                    <a:stretch>
                      <a:fillRect/>
                    </a:stretch>
                  </pic:blipFill>
                  <pic:spPr>
                    <a:xfrm>
                      <a:off x="0" y="0"/>
                      <a:ext cx="523875" cy="523875"/>
                    </a:xfrm>
                    <a:prstGeom prst="rect">
                      <a:avLst/>
                    </a:prstGeom>
                  </pic:spPr>
                </pic:pic>
              </a:graphicData>
            </a:graphic>
          </wp:anchor>
        </w:drawing>
      </w:r>
    </w:p>
    <w:p w:rsidR="001D6E84" w:rsidRDefault="0062070B" w:rsidP="00481E01">
      <w:pPr>
        <w:rPr>
          <w:sz w:val="24"/>
          <w:lang w:val="es-ES_tradnl"/>
        </w:rPr>
      </w:pPr>
      <w:r w:rsidRPr="0062070B">
        <w:rPr>
          <w:noProof/>
          <w:color w:val="0033CC"/>
          <w:sz w:val="24"/>
          <w:lang w:val="es-ES_tradnl" w:eastAsia="es-ES_tradnl"/>
        </w:rPr>
        <w:pict>
          <v:shapetype id="_x0000_t32" coordsize="21600,21600" o:spt="32" o:oned="t" path="m,l21600,21600e" filled="f">
            <v:path arrowok="t" fillok="f" o:connecttype="none"/>
            <o:lock v:ext="edit" shapetype="t"/>
          </v:shapetype>
          <v:shape id="_x0000_s1028" type="#_x0000_t32" style="position:absolute;margin-left:-28.35pt;margin-top:33.6pt;width:612pt;height:.05pt;z-index:251665408" o:connectortype="straight" strokecolor="#03c" strokeweight="1.5pt">
            <v:shadow type="perspective" color="#243f60 [1604]" opacity=".5" offset="1pt" offset2="-1pt"/>
          </v:shape>
        </w:pict>
      </w:r>
      <w:r w:rsidRPr="006207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5.4pt;margin-top:15.6pt;width:244.9pt;height:12pt;z-index:-251654144" wrapcoords="-66 0 -66 20250 21666 20250 21666 0 -66 0" fillcolor="black">
            <v:shadow color="#868686"/>
            <v:textpath style="font-family:&quot;Times New Roman&quot;;v-text-kern:t" trim="t" fitpath="t" string="INSTITUTO ENRICO FERMI"/>
            <w10:wrap type="tight"/>
          </v:shape>
        </w:pict>
      </w:r>
    </w:p>
    <w:p w:rsidR="001D6E84" w:rsidRDefault="0062070B" w:rsidP="00481E01">
      <w:pPr>
        <w:rPr>
          <w:sz w:val="24"/>
          <w:lang w:val="es-ES_tradnl"/>
        </w:rPr>
      </w:pPr>
      <w:r w:rsidRPr="0062070B">
        <w:rPr>
          <w:noProof/>
          <w:sz w:val="24"/>
          <w:lang w:val="es-ES_tradnl" w:eastAsia="es-ES_tradnl"/>
        </w:rPr>
        <w:pict>
          <v:shape id="_x0000_s1029" type="#_x0000_t32" style="position:absolute;margin-left:-43.35pt;margin-top:6.9pt;width:612pt;height:.05pt;z-index:251666432" o:connectortype="straight" strokecolor="red" strokeweight="1.5pt">
            <v:shadow type="perspective" color="#622423 [1605]" opacity=".5" offset="1pt" offset2="-1pt"/>
          </v:shape>
        </w:pict>
      </w:r>
      <w:r w:rsidRPr="0062070B">
        <w:rPr>
          <w:noProof/>
          <w:sz w:val="24"/>
          <w:lang w:val="es-ES_tradnl" w:eastAsia="es-ES_tradnl"/>
        </w:rPr>
        <w:pict>
          <v:shape id="_x0000_s1027" type="#_x0000_t32" style="position:absolute;margin-left:-40.35pt;margin-top:1.65pt;width:612pt;height:.05pt;z-index:251664384" o:connectortype="straight" strokecolor="#00b050" strokeweight="1.5pt">
            <v:shadow type="perspective" color="#622423 [1605]" opacity=".5" offset="1pt" offset2="-1pt"/>
          </v:shape>
        </w:pict>
      </w:r>
      <w:r w:rsidR="001D6E84">
        <w:rPr>
          <w:noProof/>
          <w:sz w:val="24"/>
          <w:lang w:eastAsia="es-AR"/>
        </w:rPr>
        <w:drawing>
          <wp:anchor distT="0" distB="0" distL="114300" distR="114300" simplePos="0" relativeHeight="251660288" behindDoc="1" locked="0" layoutInCell="1" allowOverlap="1">
            <wp:simplePos x="0" y="0"/>
            <wp:positionH relativeFrom="column">
              <wp:posOffset>-26670</wp:posOffset>
            </wp:positionH>
            <wp:positionV relativeFrom="paragraph">
              <wp:posOffset>335280</wp:posOffset>
            </wp:positionV>
            <wp:extent cx="3705225" cy="2209800"/>
            <wp:effectExtent l="19050" t="0" r="9525" b="0"/>
            <wp:wrapTight wrapText="bothSides">
              <wp:wrapPolygon edited="0">
                <wp:start x="-111" y="0"/>
                <wp:lineTo x="-111" y="21414"/>
                <wp:lineTo x="21656" y="21414"/>
                <wp:lineTo x="21656" y="0"/>
                <wp:lineTo x="-111" y="0"/>
              </wp:wrapPolygon>
            </wp:wrapTight>
            <wp:docPr id="4" name="Imagen 1" descr="https://fbcdn-sphotos-h-a.akamaihd.net/hphotos-ak-xtp1/v/t1.0-9/12049386_433793516827443_2597750301773444666_n.png?oh=f8dce74c8533294c12ab0bf658d7f852&amp;oe=5689A9F8&amp;__gda__=1452713422_e19ffde18848f585678b5001a8ba4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xtp1/v/t1.0-9/12049386_433793516827443_2597750301773444666_n.png?oh=f8dce74c8533294c12ab0bf658d7f852&amp;oe=5689A9F8&amp;__gda__=1452713422_e19ffde18848f585678b5001a8ba4db7"/>
                    <pic:cNvPicPr>
                      <a:picLocks noChangeAspect="1" noChangeArrowheads="1"/>
                    </pic:cNvPicPr>
                  </pic:nvPicPr>
                  <pic:blipFill>
                    <a:blip r:embed="rId6" cstate="print">
                      <a:lum bright="10000"/>
                    </a:blip>
                    <a:srcRect/>
                    <a:stretch>
                      <a:fillRect/>
                    </a:stretch>
                  </pic:blipFill>
                  <pic:spPr bwMode="auto">
                    <a:xfrm>
                      <a:off x="0" y="0"/>
                      <a:ext cx="3705225" cy="2209800"/>
                    </a:xfrm>
                    <a:prstGeom prst="rect">
                      <a:avLst/>
                    </a:prstGeom>
                    <a:noFill/>
                    <a:ln w="9525">
                      <a:noFill/>
                      <a:miter lim="800000"/>
                      <a:headEnd/>
                      <a:tailEnd/>
                    </a:ln>
                  </pic:spPr>
                </pic:pic>
              </a:graphicData>
            </a:graphic>
          </wp:anchor>
        </w:drawing>
      </w:r>
    </w:p>
    <w:p w:rsidR="00481E01" w:rsidRPr="00481E01" w:rsidRDefault="001D6E84" w:rsidP="00481E01">
      <w:pPr>
        <w:rPr>
          <w:b/>
          <w:bCs/>
          <w:sz w:val="24"/>
          <w:lang w:val="es-ES_tradnl"/>
        </w:rPr>
      </w:pPr>
      <w:r>
        <w:rPr>
          <w:sz w:val="24"/>
          <w:lang w:val="es-ES_tradnl"/>
        </w:rPr>
        <w:t>L</w:t>
      </w:r>
      <w:r w:rsidR="00481E01" w:rsidRPr="00481E01">
        <w:rPr>
          <w:sz w:val="24"/>
          <w:lang w:val="es-ES_tradnl"/>
        </w:rPr>
        <w:t>a </w:t>
      </w:r>
      <w:r w:rsidR="00481E01" w:rsidRPr="00481E01">
        <w:rPr>
          <w:b/>
          <w:bCs/>
          <w:sz w:val="24"/>
          <w:lang w:val="es-ES_tradnl"/>
        </w:rPr>
        <w:t>Hora del Código </w:t>
      </w:r>
      <w:r w:rsidR="00481E01" w:rsidRPr="00481E01">
        <w:rPr>
          <w:sz w:val="24"/>
          <w:lang w:val="es-ES_tradnl"/>
        </w:rPr>
        <w:t xml:space="preserve">es una campaña mundial para que niños y niñas completen una hora jugando, aprendiendo y creando con tecnología. </w:t>
      </w:r>
      <w:r>
        <w:rPr>
          <w:sz w:val="24"/>
          <w:lang w:val="es-ES_tradnl"/>
        </w:rPr>
        <w:t xml:space="preserve">   </w:t>
      </w:r>
      <w:r w:rsidR="00481E01" w:rsidRPr="00481E01">
        <w:rPr>
          <w:sz w:val="24"/>
          <w:lang w:val="es-ES_tradnl"/>
        </w:rPr>
        <w:t>Participan millones de estudiantes en más de 180 países y Argentina  se sumará este año del </w:t>
      </w:r>
      <w:r w:rsidR="00481E01" w:rsidRPr="00481E01">
        <w:rPr>
          <w:b/>
          <w:bCs/>
          <w:sz w:val="24"/>
          <w:lang w:val="es-ES_tradnl"/>
        </w:rPr>
        <w:t>5 al 11 de octubre.</w:t>
      </w:r>
    </w:p>
    <w:p w:rsidR="00481E01" w:rsidRPr="00481E01" w:rsidRDefault="00481E01" w:rsidP="00481E01">
      <w:pPr>
        <w:shd w:val="clear" w:color="auto" w:fill="FFFFFF"/>
        <w:spacing w:before="300" w:after="120" w:line="240" w:lineRule="auto"/>
        <w:outlineLvl w:val="1"/>
        <w:rPr>
          <w:rFonts w:ascii="inherit" w:eastAsia="Times New Roman" w:hAnsi="inherit" w:cs="Times New Roman"/>
          <w:color w:val="00B050"/>
          <w:sz w:val="24"/>
          <w:szCs w:val="24"/>
          <w:lang w:val="es-ES_tradnl" w:eastAsia="es-ES_tradnl"/>
        </w:rPr>
      </w:pPr>
      <w:r w:rsidRPr="00481E01">
        <w:rPr>
          <w:rFonts w:ascii="inherit" w:eastAsia="Times New Roman" w:hAnsi="inherit" w:cs="Times New Roman"/>
          <w:color w:val="00B050"/>
          <w:sz w:val="24"/>
          <w:szCs w:val="24"/>
          <w:lang w:val="es-ES_tradnl" w:eastAsia="es-ES_tradnl"/>
        </w:rPr>
        <w:t>De qué se trata la Hora del Código</w:t>
      </w:r>
      <w:proofErr w:type="gramStart"/>
      <w:r w:rsidRPr="00481E01">
        <w:rPr>
          <w:rFonts w:ascii="inherit" w:eastAsia="Times New Roman" w:hAnsi="inherit" w:cs="Times New Roman"/>
          <w:color w:val="00B050"/>
          <w:sz w:val="24"/>
          <w:szCs w:val="24"/>
          <w:lang w:val="es-ES_tradnl" w:eastAsia="es-ES_tradnl"/>
        </w:rPr>
        <w:t>?</w:t>
      </w:r>
      <w:proofErr w:type="gramEnd"/>
    </w:p>
    <w:p w:rsidR="00481E01" w:rsidRPr="00481E01" w:rsidRDefault="00481E01" w:rsidP="00481E01">
      <w:pPr>
        <w:shd w:val="clear" w:color="auto" w:fill="FFFFFF"/>
        <w:spacing w:after="120" w:line="240" w:lineRule="auto"/>
        <w:rPr>
          <w:rFonts w:ascii="Lato" w:eastAsia="Times New Roman" w:hAnsi="Lato" w:cs="Times New Roman"/>
          <w:color w:val="4A4A4A"/>
          <w:sz w:val="19"/>
          <w:szCs w:val="27"/>
          <w:lang w:val="es-ES_tradnl" w:eastAsia="es-ES_tradnl"/>
        </w:rPr>
      </w:pPr>
      <w:r w:rsidRPr="00481E01">
        <w:rPr>
          <w:rFonts w:ascii="Lato" w:eastAsia="Times New Roman" w:hAnsi="Lato" w:cs="Times New Roman"/>
          <w:color w:val="4A4A4A"/>
          <w:sz w:val="19"/>
          <w:szCs w:val="27"/>
          <w:lang w:val="es-ES_tradnl" w:eastAsia="es-ES_tradnl"/>
        </w:rPr>
        <w:t>La Hora del Código es una introducción de una hora para entender la “Programación Computacional” de manera fácil y entretenida. Está especia</w:t>
      </w:r>
      <w:r>
        <w:rPr>
          <w:rFonts w:ascii="Lato" w:eastAsia="Times New Roman" w:hAnsi="Lato" w:cs="Times New Roman"/>
          <w:color w:val="4A4A4A"/>
          <w:sz w:val="19"/>
          <w:szCs w:val="27"/>
          <w:lang w:val="es-ES_tradnl" w:eastAsia="es-ES_tradnl"/>
        </w:rPr>
        <w:t>lmente pensada en niños y niñas.</w:t>
      </w:r>
    </w:p>
    <w:p w:rsidR="00481E01" w:rsidRPr="00481E01" w:rsidRDefault="00481E01" w:rsidP="00481E01">
      <w:pPr>
        <w:shd w:val="clear" w:color="auto" w:fill="FFFFFF"/>
        <w:spacing w:before="300" w:after="120" w:line="240" w:lineRule="auto"/>
        <w:outlineLvl w:val="1"/>
        <w:rPr>
          <w:rFonts w:ascii="inherit" w:eastAsia="Times New Roman" w:hAnsi="inherit" w:cs="Times New Roman"/>
          <w:color w:val="00B050"/>
          <w:sz w:val="24"/>
          <w:szCs w:val="24"/>
          <w:lang w:val="es-ES_tradnl" w:eastAsia="es-ES_tradnl"/>
        </w:rPr>
      </w:pPr>
      <w:r w:rsidRPr="00481E01">
        <w:rPr>
          <w:rFonts w:ascii="inherit" w:eastAsia="Times New Roman" w:hAnsi="inherit" w:cs="Times New Roman"/>
          <w:color w:val="00B050"/>
          <w:sz w:val="24"/>
          <w:szCs w:val="24"/>
          <w:lang w:val="es-ES_tradnl" w:eastAsia="es-ES_tradnl"/>
        </w:rPr>
        <w:t>¿Qué es la Programación Computacional?</w:t>
      </w:r>
    </w:p>
    <w:p w:rsidR="00481E01" w:rsidRPr="00481E01" w:rsidRDefault="00481E01" w:rsidP="00481E01">
      <w:pPr>
        <w:shd w:val="clear" w:color="auto" w:fill="FFFFFF"/>
        <w:spacing w:after="120" w:line="240" w:lineRule="auto"/>
        <w:rPr>
          <w:rFonts w:ascii="Lato" w:eastAsia="Times New Roman" w:hAnsi="Lato" w:cs="Times New Roman"/>
          <w:color w:val="4A4A4A"/>
          <w:sz w:val="19"/>
          <w:szCs w:val="27"/>
          <w:lang w:val="es-ES_tradnl" w:eastAsia="es-ES_tradnl"/>
        </w:rPr>
      </w:pPr>
      <w:r w:rsidRPr="00481E01">
        <w:rPr>
          <w:rFonts w:ascii="Lato" w:eastAsia="Times New Roman" w:hAnsi="Lato" w:cs="Times New Roman"/>
          <w:color w:val="4A4A4A"/>
          <w:sz w:val="19"/>
          <w:szCs w:val="27"/>
          <w:lang w:val="es-ES_tradnl" w:eastAsia="es-ES_tradnl"/>
        </w:rPr>
        <w:t>Programación es la forma de darle instrucciones precisas al computador para que éste pueda resolver por nosotros un problema de manera general. Aprender Programación es como aprender un nuevo idioma, el idioma que el computador habla, </w:t>
      </w:r>
      <w:r w:rsidRPr="00481E01">
        <w:rPr>
          <w:rFonts w:ascii="Lato" w:eastAsia="Times New Roman" w:hAnsi="Lato" w:cs="Times New Roman"/>
          <w:b/>
          <w:bCs/>
          <w:color w:val="4A4A4A"/>
          <w:sz w:val="19"/>
          <w:lang w:val="es-ES_tradnl" w:eastAsia="es-ES_tradnl"/>
        </w:rPr>
        <w:t>el idioma del futuro.</w:t>
      </w:r>
    </w:p>
    <w:p w:rsidR="00481E01" w:rsidRPr="00481E01" w:rsidRDefault="00481E01" w:rsidP="00481E01">
      <w:pPr>
        <w:shd w:val="clear" w:color="auto" w:fill="FFFFFF"/>
        <w:spacing w:before="300" w:after="120" w:line="240" w:lineRule="auto"/>
        <w:outlineLvl w:val="1"/>
        <w:rPr>
          <w:rFonts w:ascii="inherit" w:eastAsia="Times New Roman" w:hAnsi="inherit" w:cs="Times New Roman"/>
          <w:color w:val="00B050"/>
          <w:sz w:val="24"/>
          <w:szCs w:val="24"/>
          <w:lang w:val="es-ES_tradnl" w:eastAsia="es-ES_tradnl"/>
        </w:rPr>
      </w:pPr>
      <w:r w:rsidRPr="00481E01">
        <w:rPr>
          <w:rFonts w:ascii="inherit" w:eastAsia="Times New Roman" w:hAnsi="inherit" w:cs="Times New Roman"/>
          <w:color w:val="00B050"/>
          <w:sz w:val="24"/>
          <w:szCs w:val="24"/>
          <w:lang w:val="es-ES_tradnl" w:eastAsia="es-ES_tradnl"/>
        </w:rPr>
        <w:t>¿Para qué sirve la Programación Computacional?</w:t>
      </w:r>
    </w:p>
    <w:p w:rsidR="00481E01" w:rsidRPr="00481E01" w:rsidRDefault="00481E01" w:rsidP="00481E01">
      <w:pPr>
        <w:shd w:val="clear" w:color="auto" w:fill="FFFFFF"/>
        <w:spacing w:after="120" w:line="240" w:lineRule="auto"/>
        <w:rPr>
          <w:rFonts w:ascii="Lato" w:eastAsia="Times New Roman" w:hAnsi="Lato" w:cs="Times New Roman"/>
          <w:color w:val="4A4A4A"/>
          <w:sz w:val="19"/>
          <w:szCs w:val="27"/>
          <w:lang w:val="es-ES_tradnl" w:eastAsia="es-ES_tradnl"/>
        </w:rPr>
      </w:pPr>
      <w:r w:rsidRPr="00481E01">
        <w:rPr>
          <w:rFonts w:ascii="Lato" w:eastAsia="Times New Roman" w:hAnsi="Lato" w:cs="Times New Roman"/>
          <w:color w:val="4A4A4A"/>
          <w:sz w:val="19"/>
          <w:szCs w:val="27"/>
          <w:lang w:val="es-ES_tradnl" w:eastAsia="es-ES_tradnl"/>
        </w:rPr>
        <w:t xml:space="preserve">Todas las aplicaciones, videojuegos, y páginas Web, entre muchas otras cosas, fueron creadas usando Programación Computacional. Esto quiere decir que si aprendes a programar, podrás crear tus propias aplicaciones </w:t>
      </w:r>
      <w:r>
        <w:rPr>
          <w:rFonts w:ascii="Lato" w:eastAsia="Times New Roman" w:hAnsi="Lato" w:cs="Times New Roman"/>
          <w:color w:val="4A4A4A"/>
          <w:sz w:val="19"/>
          <w:szCs w:val="27"/>
          <w:lang w:val="es-ES_tradnl" w:eastAsia="es-ES_tradnl"/>
        </w:rPr>
        <w:t xml:space="preserve">o incluso el video juego que </w:t>
      </w:r>
      <w:r w:rsidRPr="00481E01">
        <w:rPr>
          <w:rFonts w:ascii="Lato" w:eastAsia="Times New Roman" w:hAnsi="Lato" w:cs="Times New Roman"/>
          <w:color w:val="4A4A4A"/>
          <w:sz w:val="19"/>
          <w:szCs w:val="27"/>
          <w:lang w:val="es-ES_tradnl" w:eastAsia="es-ES_tradnl"/>
        </w:rPr>
        <w:t>quieras. Pero no sólo eso, aprender programación ayuda a mejorar las habilidades para resolver problemas, las habilidades lógicas y sobre todo la creatividad.</w:t>
      </w:r>
    </w:p>
    <w:p w:rsidR="00481E01" w:rsidRPr="00481E01" w:rsidRDefault="00481E01" w:rsidP="00481E01">
      <w:pPr>
        <w:shd w:val="clear" w:color="auto" w:fill="FFFFFF"/>
        <w:spacing w:before="300" w:after="120" w:line="240" w:lineRule="auto"/>
        <w:outlineLvl w:val="1"/>
        <w:rPr>
          <w:rFonts w:ascii="inherit" w:eastAsia="Times New Roman" w:hAnsi="inherit" w:cs="Times New Roman"/>
          <w:color w:val="00B050"/>
          <w:sz w:val="24"/>
          <w:szCs w:val="24"/>
          <w:lang w:val="es-ES_tradnl" w:eastAsia="es-ES_tradnl"/>
        </w:rPr>
      </w:pPr>
      <w:r w:rsidRPr="00481E01">
        <w:rPr>
          <w:rFonts w:ascii="inherit" w:eastAsia="Times New Roman" w:hAnsi="inherit" w:cs="Times New Roman"/>
          <w:color w:val="00B050"/>
          <w:sz w:val="24"/>
          <w:szCs w:val="24"/>
          <w:lang w:val="es-ES_tradnl" w:eastAsia="es-ES_tradnl"/>
        </w:rPr>
        <w:t>Después de completar la Hora del Código ¿Estaré listo para programar mi videojuego o mis propias aplicaciones?</w:t>
      </w:r>
    </w:p>
    <w:p w:rsidR="00481E01" w:rsidRPr="00481E01" w:rsidRDefault="00481E01" w:rsidP="00481E01">
      <w:pPr>
        <w:shd w:val="clear" w:color="auto" w:fill="FFFFFF"/>
        <w:spacing w:after="120" w:line="240" w:lineRule="auto"/>
        <w:rPr>
          <w:rFonts w:ascii="Lato" w:eastAsia="Times New Roman" w:hAnsi="Lato" w:cs="Times New Roman"/>
          <w:color w:val="4A4A4A"/>
          <w:sz w:val="19"/>
          <w:szCs w:val="27"/>
          <w:lang w:val="es-ES_tradnl" w:eastAsia="es-ES_tradnl"/>
        </w:rPr>
      </w:pPr>
      <w:r w:rsidRPr="00481E01">
        <w:rPr>
          <w:rFonts w:ascii="Lato" w:eastAsia="Times New Roman" w:hAnsi="Lato" w:cs="Times New Roman"/>
          <w:color w:val="4A4A4A"/>
          <w:sz w:val="19"/>
          <w:szCs w:val="27"/>
          <w:lang w:val="es-ES_tradnl" w:eastAsia="es-ES_tradnl"/>
        </w:rPr>
        <w:t xml:space="preserve">No exactamente. La Hora del Código está pensada como una introducción para alguien que recién se acerca al tema. Luego de completarla sabrás lo básico que te servirá para seguir aprendiendo. </w:t>
      </w:r>
    </w:p>
    <w:p w:rsidR="00257F29" w:rsidRDefault="00BE4BC5" w:rsidP="00481E01">
      <w:pPr>
        <w:shd w:val="clear" w:color="auto" w:fill="FFFFFF"/>
        <w:spacing w:after="120" w:line="240" w:lineRule="auto"/>
        <w:rPr>
          <w:rFonts w:ascii="inherit" w:eastAsia="Times New Roman" w:hAnsi="inherit" w:cs="Times New Roman"/>
          <w:color w:val="008B9A"/>
          <w:sz w:val="24"/>
          <w:szCs w:val="24"/>
          <w:lang w:val="es-ES_tradnl" w:eastAsia="es-ES_tradnl"/>
        </w:rPr>
      </w:pPr>
      <w:r>
        <w:rPr>
          <w:rFonts w:ascii="inherit" w:eastAsia="Times New Roman" w:hAnsi="inherit" w:cs="Times New Roman"/>
          <w:noProof/>
          <w:color w:val="008B9A"/>
          <w:sz w:val="24"/>
          <w:szCs w:val="24"/>
          <w:lang w:eastAsia="es-AR"/>
        </w:rPr>
        <w:drawing>
          <wp:anchor distT="0" distB="0" distL="114300" distR="114300" simplePos="0" relativeHeight="251658240" behindDoc="1" locked="0" layoutInCell="1" allowOverlap="1">
            <wp:simplePos x="0" y="0"/>
            <wp:positionH relativeFrom="column">
              <wp:posOffset>3145155</wp:posOffset>
            </wp:positionH>
            <wp:positionV relativeFrom="paragraph">
              <wp:posOffset>104775</wp:posOffset>
            </wp:positionV>
            <wp:extent cx="3793490" cy="3114675"/>
            <wp:effectExtent l="114300" t="76200" r="73660" b="85725"/>
            <wp:wrapTight wrapText="bothSides">
              <wp:wrapPolygon edited="0">
                <wp:start x="-651" y="-528"/>
                <wp:lineTo x="-651" y="22194"/>
                <wp:lineTo x="22019" y="22194"/>
                <wp:lineTo x="22019" y="-528"/>
                <wp:lineTo x="-651" y="-528"/>
              </wp:wrapPolygon>
            </wp:wrapTight>
            <wp:docPr id="1" name="0 Imagen" descr="Presentació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png"/>
                    <pic:cNvPicPr/>
                  </pic:nvPicPr>
                  <pic:blipFill>
                    <a:blip r:embed="rId7" cstate="print">
                      <a:lum bright="-10000" contrast="20000"/>
                    </a:blip>
                    <a:srcRect l="615" r="1367"/>
                    <a:stretch>
                      <a:fillRect/>
                    </a:stretch>
                  </pic:blipFill>
                  <pic:spPr>
                    <a:xfrm>
                      <a:off x="0" y="0"/>
                      <a:ext cx="3793490" cy="3114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81E01" w:rsidRDefault="00257F29" w:rsidP="00481E01">
      <w:pPr>
        <w:shd w:val="clear" w:color="auto" w:fill="FFFFFF"/>
        <w:spacing w:after="120" w:line="240" w:lineRule="auto"/>
        <w:rPr>
          <w:rFonts w:ascii="Lato" w:eastAsia="Times New Roman" w:hAnsi="Lato" w:cs="Times New Roman"/>
          <w:color w:val="4A4A4A"/>
          <w:sz w:val="21"/>
          <w:szCs w:val="27"/>
          <w:lang w:val="es-ES_tradnl" w:eastAsia="es-ES_tradnl"/>
        </w:rPr>
      </w:pPr>
      <w:r w:rsidRPr="001D6E84">
        <w:rPr>
          <w:rFonts w:ascii="inherit" w:eastAsia="Times New Roman" w:hAnsi="inherit" w:cs="Times New Roman"/>
          <w:color w:val="00B050"/>
          <w:sz w:val="24"/>
          <w:szCs w:val="24"/>
          <w:lang w:val="es-ES_tradnl" w:eastAsia="es-ES_tradnl"/>
        </w:rPr>
        <w:t>En el INSTITUTO ENRICO FERMI</w:t>
      </w:r>
      <w:r>
        <w:rPr>
          <w:rFonts w:ascii="inherit" w:eastAsia="Times New Roman" w:hAnsi="inherit" w:cs="Times New Roman"/>
          <w:color w:val="008B9A"/>
          <w:sz w:val="24"/>
          <w:szCs w:val="24"/>
          <w:lang w:val="es-ES_tradnl" w:eastAsia="es-ES_tradnl"/>
        </w:rPr>
        <w:t xml:space="preserve">  </w:t>
      </w:r>
      <w:r w:rsidRPr="00BE4BC5">
        <w:rPr>
          <w:rFonts w:ascii="Lato" w:eastAsia="Times New Roman" w:hAnsi="Lato" w:cs="Times New Roman"/>
          <w:color w:val="4A4A4A"/>
          <w:sz w:val="21"/>
          <w:szCs w:val="27"/>
          <w:lang w:val="es-ES_tradnl" w:eastAsia="es-ES_tradnl"/>
        </w:rPr>
        <w:t xml:space="preserve">tenemos como actividad dentro del área de Informática la enseñanza de Programación, por eso hemos registrado al  colegio en este Evento, que iniciaremos esta semana y prolongaremos durante todo el mes. </w:t>
      </w:r>
    </w:p>
    <w:p w:rsidR="00BE4BC5" w:rsidRPr="001D6E84" w:rsidRDefault="00BE4BC5" w:rsidP="00481E01">
      <w:pPr>
        <w:shd w:val="clear" w:color="auto" w:fill="FFFFFF"/>
        <w:spacing w:after="120" w:line="240" w:lineRule="auto"/>
        <w:rPr>
          <w:rFonts w:eastAsia="Times New Roman" w:cs="Times New Roman"/>
          <w:color w:val="FF0000"/>
          <w:sz w:val="21"/>
          <w:szCs w:val="27"/>
          <w:lang w:val="es-ES_tradnl" w:eastAsia="es-ES_tradnl"/>
        </w:rPr>
      </w:pPr>
      <w:r w:rsidRPr="001D6E84">
        <w:rPr>
          <w:rFonts w:eastAsia="Times New Roman" w:cs="Times New Roman"/>
          <w:color w:val="FF0000"/>
          <w:sz w:val="21"/>
          <w:szCs w:val="27"/>
          <w:lang w:val="es-ES_tradnl" w:eastAsia="es-ES_tradnl"/>
        </w:rPr>
        <w:t xml:space="preserve">+ </w:t>
      </w:r>
      <w:proofErr w:type="spellStart"/>
      <w:proofErr w:type="gramStart"/>
      <w:r w:rsidRPr="001D6E84">
        <w:rPr>
          <w:rFonts w:eastAsia="Times New Roman" w:cs="Times New Roman"/>
          <w:color w:val="FF0000"/>
          <w:sz w:val="21"/>
          <w:szCs w:val="27"/>
          <w:lang w:val="es-ES_tradnl" w:eastAsia="es-ES_tradnl"/>
        </w:rPr>
        <w:t>info</w:t>
      </w:r>
      <w:proofErr w:type="spellEnd"/>
      <w:proofErr w:type="gramEnd"/>
      <w:r w:rsidRPr="001D6E84">
        <w:rPr>
          <w:rFonts w:eastAsia="Times New Roman" w:cs="Times New Roman"/>
          <w:color w:val="FF0000"/>
          <w:sz w:val="21"/>
          <w:szCs w:val="27"/>
          <w:lang w:val="es-ES_tradnl" w:eastAsia="es-ES_tradnl"/>
        </w:rPr>
        <w:t xml:space="preserve"> en</w:t>
      </w:r>
    </w:p>
    <w:p w:rsidR="00BE4BC5" w:rsidRPr="00CF0782" w:rsidRDefault="0062070B" w:rsidP="00481E01">
      <w:pPr>
        <w:shd w:val="clear" w:color="auto" w:fill="FFFFFF"/>
        <w:spacing w:after="120" w:line="240" w:lineRule="auto"/>
        <w:rPr>
          <w:rFonts w:eastAsia="Times New Roman" w:cs="Times New Roman"/>
          <w:color w:val="000000" w:themeColor="text1"/>
          <w:sz w:val="24"/>
          <w:lang w:val="es-ES_tradnl" w:eastAsia="es-ES_tradnl"/>
        </w:rPr>
      </w:pPr>
      <w:hyperlink r:id="rId8" w:history="1">
        <w:r w:rsidR="00C43EC9" w:rsidRPr="00CF0782">
          <w:rPr>
            <w:rStyle w:val="Hipervnculo"/>
            <w:rFonts w:eastAsia="Times New Roman" w:cs="Times New Roman"/>
            <w:sz w:val="24"/>
            <w:lang w:val="es-ES_tradnl" w:eastAsia="es-ES_tradnl"/>
          </w:rPr>
          <w:t>www.enricofermi.com.ar</w:t>
        </w:r>
      </w:hyperlink>
    </w:p>
    <w:p w:rsidR="00BE4BC5" w:rsidRDefault="0062070B" w:rsidP="00481E01">
      <w:pPr>
        <w:shd w:val="clear" w:color="auto" w:fill="FFFFFF"/>
        <w:spacing w:after="120" w:line="240" w:lineRule="auto"/>
        <w:rPr>
          <w:rFonts w:eastAsia="Times New Roman" w:cs="Times New Roman"/>
          <w:color w:val="000000" w:themeColor="text1"/>
          <w:lang w:val="es-ES_tradnl" w:eastAsia="es-ES_tradnl"/>
        </w:rPr>
      </w:pPr>
      <w:hyperlink r:id="rId9" w:history="1">
        <w:r w:rsidR="00C43EC9" w:rsidRPr="005F2B40">
          <w:rPr>
            <w:rStyle w:val="Hipervnculo"/>
            <w:rFonts w:eastAsia="Times New Roman" w:cs="Times New Roman"/>
            <w:lang w:val="es-ES_tradnl" w:eastAsia="es-ES_tradnl"/>
          </w:rPr>
          <w:t>www.facebook.com/enricofermiquilmes</w:t>
        </w:r>
      </w:hyperlink>
    </w:p>
    <w:p w:rsidR="00C43EC9" w:rsidRPr="00481E01" w:rsidRDefault="00C43EC9" w:rsidP="00481E01">
      <w:pPr>
        <w:shd w:val="clear" w:color="auto" w:fill="FFFFFF"/>
        <w:spacing w:after="120" w:line="240" w:lineRule="auto"/>
        <w:rPr>
          <w:rFonts w:eastAsia="Times New Roman" w:cs="Times New Roman"/>
          <w:color w:val="000000" w:themeColor="text1"/>
          <w:lang w:val="es-ES_tradnl" w:eastAsia="es-ES_tradnl"/>
        </w:rPr>
      </w:pPr>
    </w:p>
    <w:p w:rsidR="00481E01" w:rsidRPr="00481E01" w:rsidRDefault="00481E01" w:rsidP="00481E01">
      <w:pPr>
        <w:rPr>
          <w:sz w:val="14"/>
          <w:lang w:val="es-ES_tradnl"/>
        </w:rPr>
      </w:pPr>
    </w:p>
    <w:p w:rsidR="008E686E" w:rsidRPr="00481E01" w:rsidRDefault="00BE4BC5">
      <w:pPr>
        <w:rPr>
          <w:sz w:val="14"/>
        </w:rPr>
      </w:pPr>
      <w:r w:rsidRPr="00BE4BC5">
        <w:rPr>
          <w:noProof/>
          <w:sz w:val="14"/>
          <w:lang w:eastAsia="es-AR"/>
        </w:rPr>
        <w:drawing>
          <wp:anchor distT="0" distB="0" distL="114300" distR="114300" simplePos="0" relativeHeight="251659264" behindDoc="1" locked="0" layoutInCell="1" allowOverlap="1">
            <wp:simplePos x="0" y="0"/>
            <wp:positionH relativeFrom="column">
              <wp:posOffset>3126105</wp:posOffset>
            </wp:positionH>
            <wp:positionV relativeFrom="paragraph">
              <wp:posOffset>970915</wp:posOffset>
            </wp:positionV>
            <wp:extent cx="3857625" cy="847725"/>
            <wp:effectExtent l="19050" t="0" r="9525" b="0"/>
            <wp:wrapTight wrapText="bothSides">
              <wp:wrapPolygon edited="0">
                <wp:start x="-107" y="0"/>
                <wp:lineTo x="-107" y="21357"/>
                <wp:lineTo x="21653" y="21357"/>
                <wp:lineTo x="21653" y="0"/>
                <wp:lineTo x="-107" y="0"/>
              </wp:wrapPolygon>
            </wp:wrapTight>
            <wp:docPr id="3" name="Imagen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srcRect l="6578" t="42969" r="6502" b="28711"/>
                    <a:stretch>
                      <a:fillRect/>
                    </a:stretch>
                  </pic:blipFill>
                  <pic:spPr bwMode="auto">
                    <a:xfrm>
                      <a:off x="0" y="0"/>
                      <a:ext cx="3857625" cy="847725"/>
                    </a:xfrm>
                    <a:prstGeom prst="rect">
                      <a:avLst/>
                    </a:prstGeom>
                    <a:noFill/>
                    <a:ln w="9525">
                      <a:noFill/>
                      <a:miter lim="800000"/>
                      <a:headEnd/>
                      <a:tailEnd/>
                    </a:ln>
                    <a:effectLst/>
                  </pic:spPr>
                </pic:pic>
              </a:graphicData>
            </a:graphic>
          </wp:anchor>
        </w:drawing>
      </w:r>
    </w:p>
    <w:sectPr w:rsidR="008E686E" w:rsidRPr="00481E01" w:rsidSect="001D6E84">
      <w:pgSz w:w="11906" w:h="16838"/>
      <w:pgMar w:top="426" w:right="424"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20F0502020204030203"/>
    <w:charset w:val="00"/>
    <w:family w:val="swiss"/>
    <w:pitch w:val="variable"/>
    <w:sig w:usb0="800000AF" w:usb1="40006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81E01"/>
    <w:rsid w:val="001D6E84"/>
    <w:rsid w:val="00257F29"/>
    <w:rsid w:val="00481E01"/>
    <w:rsid w:val="00570203"/>
    <w:rsid w:val="0062070B"/>
    <w:rsid w:val="008D74C8"/>
    <w:rsid w:val="008E686E"/>
    <w:rsid w:val="00A41906"/>
    <w:rsid w:val="00BE4BC5"/>
    <w:rsid w:val="00C030BD"/>
    <w:rsid w:val="00C32E16"/>
    <w:rsid w:val="00C43EC9"/>
    <w:rsid w:val="00CF078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00b050"/>
    </o:shapedefaults>
    <o:shapelayout v:ext="edit">
      <o:idmap v:ext="edit" data="1"/>
      <o:rules v:ext="edit">
        <o:r id="V:Rule4" type="connector" idref="#_x0000_s1028"/>
        <o:r id="V:Rule5"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C8"/>
    <w:rPr>
      <w:lang w:val="es-AR"/>
    </w:rPr>
  </w:style>
  <w:style w:type="paragraph" w:styleId="Ttulo2">
    <w:name w:val="heading 2"/>
    <w:basedOn w:val="Normal"/>
    <w:link w:val="Ttulo2Car"/>
    <w:uiPriority w:val="9"/>
    <w:qFormat/>
    <w:rsid w:val="00481E01"/>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1E01"/>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481E01"/>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481E01"/>
    <w:rPr>
      <w:b/>
      <w:bCs/>
    </w:rPr>
  </w:style>
  <w:style w:type="character" w:styleId="Hipervnculo">
    <w:name w:val="Hyperlink"/>
    <w:basedOn w:val="Fuentedeprrafopredeter"/>
    <w:uiPriority w:val="99"/>
    <w:unhideWhenUsed/>
    <w:rsid w:val="00481E01"/>
    <w:rPr>
      <w:color w:val="0000FF"/>
      <w:u w:val="single"/>
    </w:rPr>
  </w:style>
  <w:style w:type="paragraph" w:styleId="Textodeglobo">
    <w:name w:val="Balloon Text"/>
    <w:basedOn w:val="Normal"/>
    <w:link w:val="TextodegloboCar"/>
    <w:uiPriority w:val="99"/>
    <w:semiHidden/>
    <w:unhideWhenUsed/>
    <w:rsid w:val="00257F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F29"/>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divs>
    <w:div w:id="326518588">
      <w:bodyDiv w:val="1"/>
      <w:marLeft w:val="0"/>
      <w:marRight w:val="0"/>
      <w:marTop w:val="0"/>
      <w:marBottom w:val="0"/>
      <w:divBdr>
        <w:top w:val="none" w:sz="0" w:space="0" w:color="auto"/>
        <w:left w:val="none" w:sz="0" w:space="0" w:color="auto"/>
        <w:bottom w:val="none" w:sz="0" w:space="0" w:color="auto"/>
        <w:right w:val="none" w:sz="0" w:space="0" w:color="auto"/>
      </w:divBdr>
      <w:divsChild>
        <w:div w:id="266229838">
          <w:marLeft w:val="0"/>
          <w:marRight w:val="0"/>
          <w:marTop w:val="0"/>
          <w:marBottom w:val="0"/>
          <w:divBdr>
            <w:top w:val="none" w:sz="0" w:space="0" w:color="auto"/>
            <w:left w:val="none" w:sz="0" w:space="0" w:color="auto"/>
            <w:bottom w:val="none" w:sz="0" w:space="0" w:color="auto"/>
            <w:right w:val="none" w:sz="0" w:space="0" w:color="auto"/>
          </w:divBdr>
        </w:div>
        <w:div w:id="997154291">
          <w:marLeft w:val="0"/>
          <w:marRight w:val="0"/>
          <w:marTop w:val="0"/>
          <w:marBottom w:val="0"/>
          <w:divBdr>
            <w:top w:val="none" w:sz="0" w:space="0" w:color="auto"/>
            <w:left w:val="none" w:sz="0" w:space="0" w:color="auto"/>
            <w:bottom w:val="none" w:sz="0" w:space="0" w:color="auto"/>
            <w:right w:val="none" w:sz="0" w:space="0" w:color="auto"/>
          </w:divBdr>
        </w:div>
        <w:div w:id="1158962453">
          <w:marLeft w:val="0"/>
          <w:marRight w:val="0"/>
          <w:marTop w:val="0"/>
          <w:marBottom w:val="0"/>
          <w:divBdr>
            <w:top w:val="none" w:sz="0" w:space="0" w:color="auto"/>
            <w:left w:val="none" w:sz="0" w:space="0" w:color="auto"/>
            <w:bottom w:val="none" w:sz="0" w:space="0" w:color="auto"/>
            <w:right w:val="none" w:sz="0" w:space="0" w:color="auto"/>
          </w:divBdr>
        </w:div>
        <w:div w:id="503907870">
          <w:marLeft w:val="0"/>
          <w:marRight w:val="0"/>
          <w:marTop w:val="0"/>
          <w:marBottom w:val="0"/>
          <w:divBdr>
            <w:top w:val="none" w:sz="0" w:space="0" w:color="auto"/>
            <w:left w:val="none" w:sz="0" w:space="0" w:color="auto"/>
            <w:bottom w:val="none" w:sz="0" w:space="0" w:color="auto"/>
            <w:right w:val="none" w:sz="0" w:space="0" w:color="auto"/>
          </w:divBdr>
        </w:div>
        <w:div w:id="712115187">
          <w:marLeft w:val="0"/>
          <w:marRight w:val="0"/>
          <w:marTop w:val="0"/>
          <w:marBottom w:val="0"/>
          <w:divBdr>
            <w:top w:val="none" w:sz="0" w:space="0" w:color="auto"/>
            <w:left w:val="none" w:sz="0" w:space="0" w:color="auto"/>
            <w:bottom w:val="none" w:sz="0" w:space="0" w:color="auto"/>
            <w:right w:val="none" w:sz="0" w:space="0" w:color="auto"/>
          </w:divBdr>
        </w:div>
      </w:divsChild>
    </w:div>
    <w:div w:id="989094338">
      <w:bodyDiv w:val="1"/>
      <w:marLeft w:val="0"/>
      <w:marRight w:val="0"/>
      <w:marTop w:val="0"/>
      <w:marBottom w:val="0"/>
      <w:divBdr>
        <w:top w:val="none" w:sz="0" w:space="0" w:color="auto"/>
        <w:left w:val="none" w:sz="0" w:space="0" w:color="auto"/>
        <w:bottom w:val="none" w:sz="0" w:space="0" w:color="auto"/>
        <w:right w:val="none" w:sz="0" w:space="0" w:color="auto"/>
      </w:divBdr>
    </w:div>
    <w:div w:id="10325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ricofermi.com.a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facebook.com/enricofermiquil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BEDB-3E75-4D6D-9C35-36D8FB75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GABI</cp:lastModifiedBy>
  <cp:revision>2</cp:revision>
  <dcterms:created xsi:type="dcterms:W3CDTF">2015-10-05T15:47:00Z</dcterms:created>
  <dcterms:modified xsi:type="dcterms:W3CDTF">2015-10-05T15:47:00Z</dcterms:modified>
</cp:coreProperties>
</file>